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BE5DE" w14:textId="4D55A310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  <w:r w:rsidRPr="00D73D74">
        <w:rPr>
          <w:rFonts w:ascii="Lato" w:eastAsia="Calibri" w:hAnsi="Lato" w:cs="Calibri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70EA715F" wp14:editId="695D6A5C">
            <wp:simplePos x="0" y="0"/>
            <wp:positionH relativeFrom="margin">
              <wp:posOffset>-15875</wp:posOffset>
            </wp:positionH>
            <wp:positionV relativeFrom="margin">
              <wp:posOffset>-142875</wp:posOffset>
            </wp:positionV>
            <wp:extent cx="1993900" cy="704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E375D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35BEA9BA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0E688FC1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56E39B25" w14:textId="571A98EF" w:rsidR="00D73D74" w:rsidRPr="00E57784" w:rsidRDefault="00E57784" w:rsidP="00D73D74">
      <w:pPr>
        <w:spacing w:after="0" w:line="240" w:lineRule="auto"/>
        <w:jc w:val="center"/>
        <w:rPr>
          <w:rFonts w:ascii="Lato" w:hAnsi="Lato"/>
          <w:b/>
          <w:bCs/>
          <w:sz w:val="32"/>
          <w:szCs w:val="32"/>
        </w:rPr>
      </w:pPr>
      <w:r w:rsidRPr="00E57784">
        <w:rPr>
          <w:rFonts w:ascii="Lato" w:hAnsi="Lato"/>
          <w:b/>
          <w:bCs/>
          <w:sz w:val="32"/>
          <w:szCs w:val="32"/>
        </w:rPr>
        <w:t>202</w:t>
      </w:r>
      <w:r w:rsidR="00501674">
        <w:rPr>
          <w:rFonts w:ascii="Lato" w:hAnsi="Lato"/>
          <w:b/>
          <w:bCs/>
          <w:sz w:val="32"/>
          <w:szCs w:val="32"/>
        </w:rPr>
        <w:t>4</w:t>
      </w:r>
      <w:r w:rsidRPr="00E57784">
        <w:rPr>
          <w:rFonts w:ascii="Lato" w:hAnsi="Lato"/>
          <w:b/>
          <w:bCs/>
          <w:sz w:val="32"/>
          <w:szCs w:val="32"/>
        </w:rPr>
        <w:t xml:space="preserve"> RSA </w:t>
      </w:r>
      <w:r w:rsidR="00161BB9">
        <w:rPr>
          <w:rFonts w:ascii="Lato" w:hAnsi="Lato"/>
          <w:b/>
          <w:bCs/>
          <w:sz w:val="32"/>
          <w:szCs w:val="32"/>
        </w:rPr>
        <w:t xml:space="preserve">Winter </w:t>
      </w:r>
      <w:r w:rsidRPr="00E57784">
        <w:rPr>
          <w:rFonts w:ascii="Lato" w:hAnsi="Lato"/>
          <w:b/>
          <w:bCs/>
          <w:sz w:val="32"/>
          <w:szCs w:val="32"/>
        </w:rPr>
        <w:t>Conference</w:t>
      </w:r>
    </w:p>
    <w:p w14:paraId="4A99DCB4" w14:textId="2E4DFDBA" w:rsidR="005F0E42" w:rsidRPr="00E57784" w:rsidRDefault="00161BB9" w:rsidP="00A358C2">
      <w:pPr>
        <w:jc w:val="center"/>
        <w:rPr>
          <w:rFonts w:ascii="Lato" w:eastAsia="Calibri" w:hAnsi="Lato" w:cs="Arial"/>
          <w:sz w:val="20"/>
          <w:szCs w:val="20"/>
        </w:rPr>
      </w:pPr>
      <w:r>
        <w:rPr>
          <w:rFonts w:ascii="Lato" w:hAnsi="Lato"/>
          <w:b/>
          <w:bCs/>
          <w:sz w:val="32"/>
          <w:szCs w:val="32"/>
        </w:rPr>
        <w:t>Driving Regions Forward: Transitioning to Brighter</w:t>
      </w:r>
      <w:r w:rsidR="00E57784" w:rsidRPr="00E57784">
        <w:rPr>
          <w:rFonts w:ascii="Lato" w:hAnsi="Lato"/>
          <w:b/>
          <w:bCs/>
          <w:sz w:val="32"/>
          <w:szCs w:val="32"/>
        </w:rPr>
        <w:t xml:space="preserve"> Regional Futures</w:t>
      </w:r>
      <w:r w:rsidR="00A358C2" w:rsidRPr="00E57784">
        <w:rPr>
          <w:rFonts w:ascii="Lato" w:hAnsi="Lato"/>
          <w:b/>
          <w:bCs/>
          <w:sz w:val="32"/>
          <w:szCs w:val="32"/>
        </w:rPr>
        <w:br/>
      </w:r>
      <w:r>
        <w:rPr>
          <w:rFonts w:ascii="Lato" w:hAnsi="Lato"/>
          <w:b/>
          <w:bCs/>
          <w:sz w:val="32"/>
          <w:szCs w:val="32"/>
        </w:rPr>
        <w:t>7</w:t>
      </w:r>
      <w:r w:rsidRPr="00161BB9">
        <w:rPr>
          <w:rFonts w:ascii="Lato" w:hAnsi="Lato"/>
          <w:b/>
          <w:bCs/>
          <w:sz w:val="32"/>
          <w:szCs w:val="32"/>
          <w:vertAlign w:val="superscript"/>
        </w:rPr>
        <w:t>th</w:t>
      </w:r>
      <w:r>
        <w:rPr>
          <w:rFonts w:ascii="Lato" w:hAnsi="Lato"/>
          <w:b/>
          <w:bCs/>
          <w:sz w:val="32"/>
          <w:szCs w:val="32"/>
        </w:rPr>
        <w:t xml:space="preserve"> &amp; 8</w:t>
      </w:r>
      <w:r w:rsidRPr="00161BB9">
        <w:rPr>
          <w:rFonts w:ascii="Lato" w:hAnsi="Lato"/>
          <w:b/>
          <w:bCs/>
          <w:sz w:val="32"/>
          <w:szCs w:val="32"/>
          <w:vertAlign w:val="superscript"/>
        </w:rPr>
        <w:t>th</w:t>
      </w:r>
      <w:r>
        <w:rPr>
          <w:rFonts w:ascii="Lato" w:hAnsi="Lato"/>
          <w:b/>
          <w:bCs/>
          <w:sz w:val="32"/>
          <w:szCs w:val="32"/>
        </w:rPr>
        <w:t xml:space="preserve"> November</w:t>
      </w:r>
      <w:r w:rsidR="00501674">
        <w:rPr>
          <w:rFonts w:ascii="Lato" w:hAnsi="Lato"/>
          <w:b/>
          <w:bCs/>
          <w:sz w:val="32"/>
          <w:szCs w:val="32"/>
        </w:rPr>
        <w:t xml:space="preserve"> 2024</w:t>
      </w:r>
    </w:p>
    <w:p w14:paraId="3D4A8AC2" w14:textId="0B14B191" w:rsidR="00690585" w:rsidRPr="00E57784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Cs/>
          <w:sz w:val="24"/>
          <w:szCs w:val="28"/>
        </w:rPr>
      </w:pPr>
      <w:r w:rsidRPr="00E57784">
        <w:rPr>
          <w:rFonts w:ascii="Lato" w:hAnsi="Lato"/>
          <w:bCs/>
        </w:rPr>
        <w:t xml:space="preserve">Special </w:t>
      </w:r>
      <w:r w:rsidR="00D73D74" w:rsidRPr="00E57784">
        <w:rPr>
          <w:rFonts w:ascii="Lato" w:hAnsi="Lato"/>
        </w:rPr>
        <w:t>S</w:t>
      </w:r>
      <w:r w:rsidRPr="00E57784">
        <w:rPr>
          <w:rFonts w:ascii="Lato" w:hAnsi="Lato"/>
        </w:rPr>
        <w:t>ession</w:t>
      </w:r>
      <w:r w:rsidRPr="00E57784">
        <w:rPr>
          <w:rFonts w:ascii="Lato" w:hAnsi="Lato"/>
          <w:bCs/>
        </w:rPr>
        <w:t xml:space="preserve"> Proposal submission deadline:</w:t>
      </w:r>
      <w:r w:rsidR="005F0E42" w:rsidRPr="00E57784">
        <w:rPr>
          <w:rFonts w:ascii="Lato" w:hAnsi="Lato"/>
          <w:bCs/>
        </w:rPr>
        <w:t xml:space="preserve"> </w:t>
      </w:r>
      <w:r w:rsidR="00161BB9">
        <w:rPr>
          <w:rFonts w:ascii="Lato" w:hAnsi="Lato"/>
          <w:bCs/>
        </w:rPr>
        <w:t>20</w:t>
      </w:r>
      <w:r w:rsidR="00E57784" w:rsidRPr="00E57784">
        <w:rPr>
          <w:rFonts w:ascii="Lato" w:hAnsi="Lato"/>
          <w:bCs/>
          <w:vertAlign w:val="superscript"/>
        </w:rPr>
        <w:t>th</w:t>
      </w:r>
      <w:r w:rsidR="00E57784" w:rsidRPr="00E57784">
        <w:rPr>
          <w:rFonts w:ascii="Lato" w:hAnsi="Lato"/>
          <w:bCs/>
        </w:rPr>
        <w:t xml:space="preserve"> </w:t>
      </w:r>
      <w:r w:rsidR="002214D2">
        <w:rPr>
          <w:rFonts w:ascii="Lato" w:hAnsi="Lato"/>
          <w:bCs/>
        </w:rPr>
        <w:t xml:space="preserve">August </w:t>
      </w:r>
      <w:r w:rsidR="00E57784" w:rsidRPr="00E57784">
        <w:rPr>
          <w:rFonts w:ascii="Lato" w:hAnsi="Lato"/>
          <w:bCs/>
        </w:rPr>
        <w:t>202</w:t>
      </w:r>
      <w:r w:rsidR="00501674">
        <w:rPr>
          <w:rFonts w:ascii="Lato" w:hAnsi="Lato"/>
          <w:bCs/>
        </w:rPr>
        <w:t>4</w:t>
      </w:r>
    </w:p>
    <w:p w14:paraId="6FB9F836" w14:textId="77777777" w:rsidR="008D40A2" w:rsidRPr="00D73D74" w:rsidRDefault="004974BA" w:rsidP="008D40A2">
      <w:pPr>
        <w:spacing w:after="0"/>
        <w:contextualSpacing/>
        <w:jc w:val="center"/>
        <w:rPr>
          <w:rFonts w:ascii="Lato" w:hAnsi="Lato"/>
          <w:b/>
          <w:color w:val="000000" w:themeColor="text1"/>
          <w:sz w:val="32"/>
          <w:szCs w:val="20"/>
          <w:u w:val="single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br/>
      </w:r>
      <w:r w:rsidR="00FD5834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 xml:space="preserve">CALL FOR </w:t>
      </w:r>
      <w:r w:rsidR="008D40A2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>SPECIAL SESSION PROPOSALS</w:t>
      </w:r>
    </w:p>
    <w:p w14:paraId="4C741140" w14:textId="77777777" w:rsidR="00A13026" w:rsidRPr="00D73D74" w:rsidRDefault="00A13026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1BC691CE" w14:textId="4A289E96" w:rsidR="005245D2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As part of the </w:t>
      </w:r>
      <w:r w:rsidR="00161BB9">
        <w:rPr>
          <w:rFonts w:ascii="Lato" w:hAnsi="Lato"/>
          <w:color w:val="000000" w:themeColor="text1"/>
          <w:sz w:val="20"/>
          <w:szCs w:val="20"/>
        </w:rPr>
        <w:t>RSA Winter</w:t>
      </w:r>
      <w:r w:rsidR="00E57784">
        <w:rPr>
          <w:rFonts w:ascii="Lato" w:hAnsi="Lato"/>
          <w:color w:val="000000" w:themeColor="text1"/>
          <w:sz w:val="20"/>
          <w:szCs w:val="20"/>
        </w:rPr>
        <w:t xml:space="preserve"> Conference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>,</w:t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 xml:space="preserve"> we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welcome proposals for </w:t>
      </w:r>
      <w:r w:rsidR="00161BB9">
        <w:rPr>
          <w:rFonts w:ascii="Lato" w:hAnsi="Lato"/>
          <w:color w:val="000000" w:themeColor="text1"/>
          <w:sz w:val="20"/>
          <w:szCs w:val="20"/>
        </w:rPr>
        <w:t xml:space="preserve">closed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pecial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>essions</w:t>
      </w:r>
      <w:r w:rsidRPr="00D73D74">
        <w:rPr>
          <w:rFonts w:ascii="Lato" w:hAnsi="Lato"/>
          <w:color w:val="000000" w:themeColor="text1"/>
          <w:sz w:val="20"/>
          <w:szCs w:val="20"/>
        </w:rPr>
        <w:t>. Special Sessions are a great way to bring together presenters to discuss and highlight a particular topic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 xml:space="preserve"> and to develop or further extend your network. </w:t>
      </w:r>
    </w:p>
    <w:p w14:paraId="2BD43F3D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088AD1DE" w14:textId="5B23838B" w:rsidR="004A19AF" w:rsidRPr="00D73D74" w:rsidRDefault="00FF0A90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Closed</w:t>
      </w:r>
      <w:r w:rsidR="004A19AF" w:rsidRPr="00D73D74">
        <w:rPr>
          <w:rFonts w:ascii="Lato" w:hAnsi="Lato"/>
          <w:color w:val="000000" w:themeColor="text1"/>
          <w:sz w:val="20"/>
          <w:szCs w:val="20"/>
        </w:rPr>
        <w:t xml:space="preserve"> Special Sessions: </w:t>
      </w:r>
    </w:p>
    <w:p w14:paraId="6E6CA7F5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</w:p>
    <w:p w14:paraId="597457A4" w14:textId="77777777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Closed Session – the session organiser proposes the complete session including all speakers. Other delegates may not submit their abstracts for this session.</w:t>
      </w:r>
      <w:r w:rsidR="00380D4E" w:rsidRPr="00D73D74">
        <w:rPr>
          <w:rFonts w:ascii="Lato" w:hAnsi="Lato"/>
          <w:color w:val="000000" w:themeColor="text1"/>
          <w:sz w:val="20"/>
          <w:szCs w:val="20"/>
        </w:rPr>
        <w:t xml:space="preserve"> Please note that all speakers need to register to be able to present. </w:t>
      </w:r>
    </w:p>
    <w:p w14:paraId="5F530F4F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107F36A6" w14:textId="455548C0" w:rsidR="004A19AF" w:rsidRPr="00D73D74" w:rsidRDefault="00E31BAB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Closed</w:t>
      </w:r>
      <w:r w:rsidR="004A19AF" w:rsidRPr="00D73D74">
        <w:rPr>
          <w:rFonts w:ascii="Lato" w:hAnsi="Lato"/>
          <w:color w:val="000000" w:themeColor="text1"/>
          <w:sz w:val="20"/>
          <w:szCs w:val="20"/>
        </w:rPr>
        <w:t xml:space="preserve"> sessions are open to all delegates to attend as audience.</w:t>
      </w:r>
    </w:p>
    <w:p w14:paraId="7B6035D3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4FDD058" w14:textId="356B8DBE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Once your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Special Session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proposal has been accepted, we will add it to the </w:t>
      </w:r>
      <w:r w:rsidR="00E57784">
        <w:rPr>
          <w:rFonts w:ascii="Lato" w:hAnsi="Lato"/>
          <w:color w:val="000000" w:themeColor="text1"/>
          <w:sz w:val="20"/>
          <w:szCs w:val="20"/>
        </w:rPr>
        <w:t>conference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E57784">
        <w:rPr>
          <w:rFonts w:ascii="Lato" w:hAnsi="Lato"/>
          <w:color w:val="000000" w:themeColor="text1"/>
          <w:sz w:val="20"/>
          <w:szCs w:val="20"/>
        </w:rPr>
        <w:t>web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page and </w:t>
      </w:r>
      <w:r w:rsidR="00E31BAB">
        <w:rPr>
          <w:rFonts w:ascii="Lato" w:hAnsi="Lato"/>
          <w:color w:val="000000" w:themeColor="text1"/>
          <w:sz w:val="20"/>
          <w:szCs w:val="20"/>
        </w:rPr>
        <w:t>promote it</w:t>
      </w:r>
      <w:r w:rsidRPr="00D73D74">
        <w:rPr>
          <w:rFonts w:ascii="Lato" w:hAnsi="Lato"/>
          <w:color w:val="000000" w:themeColor="text1"/>
          <w:sz w:val="20"/>
          <w:szCs w:val="20"/>
        </w:rPr>
        <w:t>. As the session’s organiser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,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7FE35F74" w14:textId="6D044B60" w:rsidR="004A19AF" w:rsidRPr="00D73D74" w:rsidRDefault="004A19AF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After the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 general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abstract submission deadline has closed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 xml:space="preserve">, </w:t>
      </w:r>
      <w:r w:rsidR="00A42BCB">
        <w:rPr>
          <w:rFonts w:ascii="Lato" w:hAnsi="Lato"/>
          <w:bCs/>
          <w:color w:val="000000" w:themeColor="text1"/>
          <w:sz w:val="20"/>
          <w:szCs w:val="20"/>
        </w:rPr>
        <w:t>I will need to the abstracts to be presented in your session emailed to me</w:t>
      </w:r>
      <w:r w:rsidR="008675D1">
        <w:rPr>
          <w:rFonts w:ascii="Lato" w:hAnsi="Lato"/>
          <w:bCs/>
          <w:color w:val="000000" w:themeColor="text1"/>
          <w:sz w:val="20"/>
          <w:szCs w:val="20"/>
        </w:rPr>
        <w:t xml:space="preserve"> to add to the system.</w:t>
      </w:r>
      <w:r w:rsidR="00A26D72">
        <w:rPr>
          <w:rFonts w:ascii="Lato" w:hAnsi="Lato"/>
          <w:bCs/>
          <w:color w:val="000000" w:themeColor="text1"/>
          <w:sz w:val="20"/>
          <w:szCs w:val="20"/>
        </w:rPr>
        <w:t xml:space="preserve"> They need to </w:t>
      </w:r>
      <w:proofErr w:type="gramStart"/>
      <w:r w:rsidR="00A26D72">
        <w:rPr>
          <w:rFonts w:ascii="Lato" w:hAnsi="Lato"/>
          <w:bCs/>
          <w:color w:val="000000" w:themeColor="text1"/>
          <w:sz w:val="20"/>
          <w:szCs w:val="20"/>
        </w:rPr>
        <w:t>sent</w:t>
      </w:r>
      <w:proofErr w:type="gramEnd"/>
      <w:r w:rsidR="00A26D72">
        <w:rPr>
          <w:rFonts w:ascii="Lato" w:hAnsi="Lato"/>
          <w:bCs/>
          <w:color w:val="000000" w:themeColor="text1"/>
          <w:sz w:val="20"/>
          <w:szCs w:val="20"/>
        </w:rPr>
        <w:t xml:space="preserve"> in the order you wish to have them</w:t>
      </w:r>
      <w:r w:rsidR="00A26D72" w:rsidRPr="00A26D72">
        <w:rPr>
          <w:rFonts w:ascii="Lato" w:hAnsi="Lato"/>
          <w:bCs/>
          <w:color w:val="000000" w:themeColor="text1"/>
          <w:sz w:val="20"/>
          <w:szCs w:val="20"/>
        </w:rPr>
        <w:t xml:space="preserve"> in your Special Session to the RSA. The actual scheduling of the programme will then be done by the RSA.</w:t>
      </w:r>
    </w:p>
    <w:p w14:paraId="50D1D8E7" w14:textId="77777777" w:rsidR="005245D2" w:rsidRPr="00D73D74" w:rsidRDefault="005245D2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</w:p>
    <w:p w14:paraId="13F5CCFE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7C5DE8D" w14:textId="67023731" w:rsidR="004A19AF" w:rsidRPr="00D73D74" w:rsidRDefault="008C02BE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Contact</w:t>
      </w:r>
      <w:r w:rsidR="005F0E42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</w:p>
    <w:p w14:paraId="5CF79C7D" w14:textId="77777777" w:rsidR="008C02BE" w:rsidRPr="00D73D74" w:rsidRDefault="008C02BE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A53971B" w14:textId="5E3204B2" w:rsidR="008D40A2" w:rsidRPr="00D73D74" w:rsidRDefault="00CF61F6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If you would like to organise a </w:t>
      </w:r>
      <w:r w:rsidR="006E76E0" w:rsidRPr="00D73D74">
        <w:rPr>
          <w:rFonts w:ascii="Lato" w:hAnsi="Lato"/>
          <w:color w:val="000000" w:themeColor="text1"/>
          <w:sz w:val="20"/>
          <w:szCs w:val="20"/>
        </w:rPr>
        <w:t>Special 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ession, please </w:t>
      </w:r>
      <w:r w:rsidR="00DB2C85" w:rsidRPr="00D73D74">
        <w:rPr>
          <w:rFonts w:ascii="Lato" w:hAnsi="Lato"/>
          <w:color w:val="000000" w:themeColor="text1"/>
          <w:sz w:val="20"/>
          <w:szCs w:val="20"/>
        </w:rPr>
        <w:t>complete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th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 headings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below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and send to </w:t>
      </w:r>
      <w:r w:rsidR="00FF0A90">
        <w:rPr>
          <w:rFonts w:ascii="Lato" w:hAnsi="Lato"/>
          <w:color w:val="000000" w:themeColor="text1"/>
          <w:sz w:val="20"/>
          <w:szCs w:val="20"/>
        </w:rPr>
        <w:t>Nicola</w:t>
      </w:r>
      <w:r w:rsidR="005016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FF0A90">
        <w:rPr>
          <w:rFonts w:ascii="Lato" w:hAnsi="Lato"/>
          <w:color w:val="000000" w:themeColor="text1"/>
          <w:sz w:val="20"/>
          <w:szCs w:val="20"/>
        </w:rPr>
        <w:t>Pilling</w:t>
      </w:r>
      <w:r w:rsidR="005016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611A20" w:rsidRPr="00D73D74">
        <w:rPr>
          <w:rFonts w:ascii="Lato" w:hAnsi="Lato"/>
          <w:color w:val="000000" w:themeColor="text1"/>
          <w:sz w:val="20"/>
          <w:szCs w:val="20"/>
        </w:rPr>
        <w:t xml:space="preserve">at </w:t>
      </w:r>
      <w:bookmarkStart w:id="0" w:name="_Hlk530400828"/>
      <w:r w:rsidR="00FF0A90">
        <w:rPr>
          <w:rStyle w:val="Hyperlink"/>
          <w:rFonts w:ascii="Lato" w:hAnsi="Lato"/>
          <w:color w:val="000000" w:themeColor="text1"/>
          <w:sz w:val="20"/>
          <w:szCs w:val="20"/>
        </w:rPr>
        <w:fldChar w:fldCharType="begin"/>
      </w:r>
      <w:r w:rsidR="00FF0A90">
        <w:rPr>
          <w:rStyle w:val="Hyperlink"/>
          <w:rFonts w:ascii="Lato" w:hAnsi="Lato"/>
          <w:color w:val="000000" w:themeColor="text1"/>
          <w:sz w:val="20"/>
          <w:szCs w:val="20"/>
        </w:rPr>
        <w:instrText>HYPERLINK "mailto:</w:instrText>
      </w:r>
      <w:r w:rsidR="00FF0A90" w:rsidRPr="00FF0A90">
        <w:rPr>
          <w:rStyle w:val="Hyperlink"/>
          <w:rFonts w:ascii="Lato" w:hAnsi="Lato"/>
          <w:color w:val="000000" w:themeColor="text1"/>
          <w:sz w:val="20"/>
          <w:szCs w:val="20"/>
        </w:rPr>
        <w:instrText>nicola.pilling@regionalstudies.org</w:instrText>
      </w:r>
      <w:r w:rsidR="00FF0A90">
        <w:rPr>
          <w:rStyle w:val="Hyperlink"/>
          <w:rFonts w:ascii="Lato" w:hAnsi="Lato"/>
          <w:color w:val="000000" w:themeColor="text1"/>
          <w:sz w:val="20"/>
          <w:szCs w:val="20"/>
        </w:rPr>
        <w:instrText>"</w:instrText>
      </w:r>
      <w:r w:rsidR="00FF0A90">
        <w:rPr>
          <w:rStyle w:val="Hyperlink"/>
          <w:rFonts w:ascii="Lato" w:hAnsi="Lato"/>
          <w:color w:val="000000" w:themeColor="text1"/>
          <w:sz w:val="20"/>
          <w:szCs w:val="20"/>
        </w:rPr>
        <w:fldChar w:fldCharType="separate"/>
      </w:r>
      <w:r w:rsidR="00FF0A90" w:rsidRPr="008F0AB9">
        <w:rPr>
          <w:rStyle w:val="Hyperlink"/>
          <w:rFonts w:ascii="Lato" w:hAnsi="Lato"/>
          <w:sz w:val="20"/>
          <w:szCs w:val="20"/>
        </w:rPr>
        <w:t>nicola.pilling@regionalstudies.org</w:t>
      </w:r>
      <w:bookmarkEnd w:id="0"/>
      <w:r w:rsidR="00FF0A90">
        <w:rPr>
          <w:rStyle w:val="Hyperlink"/>
          <w:rFonts w:ascii="Lato" w:hAnsi="Lato"/>
          <w:color w:val="000000" w:themeColor="text1"/>
          <w:sz w:val="20"/>
          <w:szCs w:val="20"/>
        </w:rPr>
        <w:fldChar w:fldCharType="end"/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3C26281A" w14:textId="77777777" w:rsidR="006B143E" w:rsidRPr="00D73D74" w:rsidRDefault="006B143E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DF8EB41" w14:textId="37E782B1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Session </w:t>
      </w:r>
      <w:r w:rsidR="00983A46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Title</w:t>
      </w:r>
      <w:r w:rsidR="008D40A2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:</w:t>
      </w:r>
      <w:r w:rsidR="006B143E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color w:val="000000" w:themeColor="text1"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begin"/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instrText xml:space="preserve"> COMMENTS   \* MERGEFORMAT </w:instrText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end"/>
      </w:r>
    </w:p>
    <w:p w14:paraId="1165DF87" w14:textId="77777777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276457C" w14:textId="77777777" w:rsidR="00DF08F5" w:rsidRPr="00D73D74" w:rsidRDefault="00E85BB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Session Organiser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>(s), incl. institution and country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B1A1B07" w14:textId="1C8E4297" w:rsidR="00DF08F5" w:rsidRPr="00D73D74" w:rsidRDefault="003D1EA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5993D930" w14:textId="3FC940D2" w:rsidR="00DF08F5" w:rsidRPr="00D73D74" w:rsidRDefault="003D1EA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0B20B27" w14:textId="5F2969F7" w:rsidR="00DF08F5" w:rsidRPr="00D73D74" w:rsidRDefault="003D1EA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64349D4" w14:textId="77777777" w:rsidR="00DF08F5" w:rsidRPr="00D73D74" w:rsidRDefault="003D1EA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01A7F13" w14:textId="77FC0BC7" w:rsidR="0060074B" w:rsidRPr="00D73D74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B5CD9D1" w14:textId="23122E1D" w:rsidR="00DF08F5" w:rsidRPr="00D73D74" w:rsidRDefault="00DF08F5" w:rsidP="00DF08F5">
      <w:pPr>
        <w:spacing w:after="0" w:line="240" w:lineRule="auto"/>
        <w:ind w:left="360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5800BB6" w14:textId="319F6E39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C543CB9" w14:textId="5980721C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Twitter handles used by the session organiser(s):</w:t>
      </w:r>
    </w:p>
    <w:sdt>
      <w:sdtPr>
        <w:rPr>
          <w:rFonts w:ascii="Lato" w:hAnsi="Lato"/>
          <w:b/>
          <w:color w:val="000000" w:themeColor="text1"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D73D74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color w:val="000000" w:themeColor="text1"/>
              <w:sz w:val="20"/>
              <w:szCs w:val="20"/>
            </w:rPr>
          </w:pPr>
          <w:r w:rsidRPr="00D73D7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AA197FC" w14:textId="77777777" w:rsidR="00A358C2" w:rsidRDefault="00A358C2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75616E56" w14:textId="77777777" w:rsidR="00DF08F5" w:rsidRPr="00D73D74" w:rsidRDefault="00DF08F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65A5519" w14:textId="7444D6AA" w:rsidR="003359B0" w:rsidRPr="00D73D74" w:rsidRDefault="008B4A7C" w:rsidP="0060074B">
      <w:pPr>
        <w:jc w:val="both"/>
        <w:rPr>
          <w:color w:val="000000" w:themeColor="text1"/>
          <w:szCs w:val="32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Description</w:t>
      </w:r>
      <w:r w:rsidR="00DB2C85" w:rsidRPr="00D73D74">
        <w:rPr>
          <w:rFonts w:ascii="Lato" w:hAnsi="Lato"/>
          <w:b/>
          <w:color w:val="000000" w:themeColor="text1"/>
          <w:sz w:val="20"/>
          <w:szCs w:val="20"/>
        </w:rPr>
        <w:t xml:space="preserve"> (with speakers listed </w:t>
      </w:r>
      <w:r w:rsidR="003D1EA3">
        <w:rPr>
          <w:rFonts w:ascii="Lato" w:hAnsi="Lato"/>
          <w:b/>
          <w:color w:val="000000" w:themeColor="text1"/>
          <w:sz w:val="20"/>
          <w:szCs w:val="20"/>
        </w:rPr>
        <w:t xml:space="preserve">as it’s </w:t>
      </w:r>
      <w:r w:rsidR="00DB2C85" w:rsidRPr="00D73D74">
        <w:rPr>
          <w:rFonts w:ascii="Lato" w:hAnsi="Lato"/>
          <w:b/>
          <w:color w:val="000000" w:themeColor="text1"/>
          <w:sz w:val="20"/>
          <w:szCs w:val="20"/>
        </w:rPr>
        <w:t>a closed session)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color w:val="000000" w:themeColor="text1"/>
          <w:szCs w:val="32"/>
        </w:rPr>
        <w:t xml:space="preserve"> </w:t>
      </w:r>
    </w:p>
    <w:sectPr w:rsidR="003359B0" w:rsidRPr="00D73D74" w:rsidSect="00A358C2">
      <w:pgSz w:w="11906" w:h="16838"/>
      <w:pgMar w:top="993" w:right="849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0162">
    <w:abstractNumId w:val="5"/>
  </w:num>
  <w:num w:numId="2" w16cid:durableId="9575613">
    <w:abstractNumId w:val="7"/>
  </w:num>
  <w:num w:numId="3" w16cid:durableId="476997249">
    <w:abstractNumId w:val="0"/>
  </w:num>
  <w:num w:numId="4" w16cid:durableId="233010666">
    <w:abstractNumId w:val="4"/>
  </w:num>
  <w:num w:numId="5" w16cid:durableId="1004362404">
    <w:abstractNumId w:val="1"/>
  </w:num>
  <w:num w:numId="6" w16cid:durableId="2052070084">
    <w:abstractNumId w:val="3"/>
  </w:num>
  <w:num w:numId="7" w16cid:durableId="116879904">
    <w:abstractNumId w:val="6"/>
  </w:num>
  <w:num w:numId="8" w16cid:durableId="1949196650">
    <w:abstractNumId w:val="8"/>
  </w:num>
  <w:num w:numId="9" w16cid:durableId="143990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042F1"/>
    <w:rsid w:val="000469C4"/>
    <w:rsid w:val="000D7F31"/>
    <w:rsid w:val="000E478C"/>
    <w:rsid w:val="000F7D11"/>
    <w:rsid w:val="001203E5"/>
    <w:rsid w:val="00120C87"/>
    <w:rsid w:val="00143D28"/>
    <w:rsid w:val="00161BB9"/>
    <w:rsid w:val="00162C4F"/>
    <w:rsid w:val="00171BD2"/>
    <w:rsid w:val="00176C8A"/>
    <w:rsid w:val="00191E93"/>
    <w:rsid w:val="001B06C3"/>
    <w:rsid w:val="001C190A"/>
    <w:rsid w:val="002020A8"/>
    <w:rsid w:val="002214D2"/>
    <w:rsid w:val="002518A4"/>
    <w:rsid w:val="0027523F"/>
    <w:rsid w:val="002B0DDC"/>
    <w:rsid w:val="0032382B"/>
    <w:rsid w:val="003359B0"/>
    <w:rsid w:val="003647C1"/>
    <w:rsid w:val="00371C42"/>
    <w:rsid w:val="00380D4E"/>
    <w:rsid w:val="00382E49"/>
    <w:rsid w:val="003A4BDA"/>
    <w:rsid w:val="003A5BB5"/>
    <w:rsid w:val="003C6C1C"/>
    <w:rsid w:val="003D1EA3"/>
    <w:rsid w:val="003D7010"/>
    <w:rsid w:val="003F009D"/>
    <w:rsid w:val="00403559"/>
    <w:rsid w:val="00403DB3"/>
    <w:rsid w:val="00442A36"/>
    <w:rsid w:val="00462477"/>
    <w:rsid w:val="00484D91"/>
    <w:rsid w:val="0049237B"/>
    <w:rsid w:val="004974BA"/>
    <w:rsid w:val="004A19AF"/>
    <w:rsid w:val="004A4C2E"/>
    <w:rsid w:val="004B458C"/>
    <w:rsid w:val="004F61DC"/>
    <w:rsid w:val="00501674"/>
    <w:rsid w:val="0051469D"/>
    <w:rsid w:val="005245D2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675D1"/>
    <w:rsid w:val="00873047"/>
    <w:rsid w:val="008A13A8"/>
    <w:rsid w:val="008A7034"/>
    <w:rsid w:val="008B4A7C"/>
    <w:rsid w:val="008C02BE"/>
    <w:rsid w:val="008C525B"/>
    <w:rsid w:val="008D40A2"/>
    <w:rsid w:val="009239DF"/>
    <w:rsid w:val="00940458"/>
    <w:rsid w:val="00983A46"/>
    <w:rsid w:val="009C3D0D"/>
    <w:rsid w:val="009F28A4"/>
    <w:rsid w:val="00A13026"/>
    <w:rsid w:val="00A26D72"/>
    <w:rsid w:val="00A358C2"/>
    <w:rsid w:val="00A42BCB"/>
    <w:rsid w:val="00A42CEF"/>
    <w:rsid w:val="00A44207"/>
    <w:rsid w:val="00AA7D80"/>
    <w:rsid w:val="00AB22A5"/>
    <w:rsid w:val="00AE4034"/>
    <w:rsid w:val="00B030F8"/>
    <w:rsid w:val="00B425F2"/>
    <w:rsid w:val="00B50941"/>
    <w:rsid w:val="00B63B43"/>
    <w:rsid w:val="00B73320"/>
    <w:rsid w:val="00BC4B8F"/>
    <w:rsid w:val="00BF2F91"/>
    <w:rsid w:val="00C336F5"/>
    <w:rsid w:val="00C34D45"/>
    <w:rsid w:val="00C44E42"/>
    <w:rsid w:val="00C62B30"/>
    <w:rsid w:val="00C7668E"/>
    <w:rsid w:val="00CF49BB"/>
    <w:rsid w:val="00CF4F2E"/>
    <w:rsid w:val="00CF61F6"/>
    <w:rsid w:val="00D02D7F"/>
    <w:rsid w:val="00D039FC"/>
    <w:rsid w:val="00D078EE"/>
    <w:rsid w:val="00D44C04"/>
    <w:rsid w:val="00D65F8F"/>
    <w:rsid w:val="00D73D74"/>
    <w:rsid w:val="00D927CB"/>
    <w:rsid w:val="00DA5748"/>
    <w:rsid w:val="00DA7837"/>
    <w:rsid w:val="00DB2C85"/>
    <w:rsid w:val="00DE04F4"/>
    <w:rsid w:val="00DF08F5"/>
    <w:rsid w:val="00E31BAB"/>
    <w:rsid w:val="00E3341E"/>
    <w:rsid w:val="00E54FFC"/>
    <w:rsid w:val="00E57784"/>
    <w:rsid w:val="00E63B05"/>
    <w:rsid w:val="00E85BBB"/>
    <w:rsid w:val="00EA7B35"/>
    <w:rsid w:val="00EB359F"/>
    <w:rsid w:val="00ED30FC"/>
    <w:rsid w:val="00ED6445"/>
    <w:rsid w:val="00ED72D3"/>
    <w:rsid w:val="00EF1069"/>
    <w:rsid w:val="00EF2D7A"/>
    <w:rsid w:val="00F506E6"/>
    <w:rsid w:val="00F65C7B"/>
    <w:rsid w:val="00F743C0"/>
    <w:rsid w:val="00F75A1F"/>
    <w:rsid w:val="00F950E8"/>
    <w:rsid w:val="00FA7BDD"/>
    <w:rsid w:val="00FD5834"/>
    <w:rsid w:val="00FD7154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484D91"/>
    <w:rsid w:val="00C34D45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86fd9-bcdc-4043-a6e1-ac226124bd94" xsi:nil="true"/>
    <lcf76f155ced4ddcb4097134ff3c332f xmlns="d3f6d484-0d23-4eb8-99fc-441709d1ea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05D4FA7CC7C4191DB3BB6687C2B48" ma:contentTypeVersion="15" ma:contentTypeDescription="Create a new document." ma:contentTypeScope="" ma:versionID="ac30dcdaaf3c94fe9addb837ed35413c">
  <xsd:schema xmlns:xsd="http://www.w3.org/2001/XMLSchema" xmlns:xs="http://www.w3.org/2001/XMLSchema" xmlns:p="http://schemas.microsoft.com/office/2006/metadata/properties" xmlns:ns2="d3f6d484-0d23-4eb8-99fc-441709d1eadd" xmlns:ns3="a2486fd9-bcdc-4043-a6e1-ac226124bd94" targetNamespace="http://schemas.microsoft.com/office/2006/metadata/properties" ma:root="true" ma:fieldsID="c37d818fb69e540834a61b03966b3644" ns2:_="" ns3:_="">
    <xsd:import namespace="d3f6d484-0d23-4eb8-99fc-441709d1eadd"/>
    <xsd:import namespace="a2486fd9-bcdc-4043-a6e1-ac226124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484-0d23-4eb8-99fc-441709d1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6f23346-2e4a-4742-a2af-1ef545b75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6fd9-bcdc-4043-a6e1-ac226124bd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9931f-89fa-4923-a583-1269f42c810d}" ma:internalName="TaxCatchAll" ma:showField="CatchAllData" ma:web="a2486fd9-bcdc-4043-a6e1-ac226124b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7B98E-91F5-4614-95B8-8D90A7C7D402}">
  <ds:schemaRefs>
    <ds:schemaRef ds:uri="http://schemas.microsoft.com/office/2006/metadata/properties"/>
    <ds:schemaRef ds:uri="http://schemas.microsoft.com/office/infopath/2007/PartnerControls"/>
    <ds:schemaRef ds:uri="a2486fd9-bcdc-4043-a6e1-ac226124bd94"/>
    <ds:schemaRef ds:uri="d3f6d484-0d23-4eb8-99fc-441709d1eadd"/>
  </ds:schemaRefs>
</ds:datastoreItem>
</file>

<file path=customXml/itemProps2.xml><?xml version="1.0" encoding="utf-8"?>
<ds:datastoreItem xmlns:ds="http://schemas.openxmlformats.org/officeDocument/2006/customXml" ds:itemID="{C88884C9-29FB-4009-A25E-2175C6E3F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526F9-974B-42CB-82D8-DD6AD6D3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d484-0d23-4eb8-99fc-441709d1eadd"/>
    <ds:schemaRef ds:uri="a2486fd9-bcdc-4043-a6e1-ac226124b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2113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Nicola Pilling</cp:lastModifiedBy>
  <cp:revision>10</cp:revision>
  <cp:lastPrinted>2017-11-21T15:34:00Z</cp:lastPrinted>
  <dcterms:created xsi:type="dcterms:W3CDTF">2024-06-21T09:03:00Z</dcterms:created>
  <dcterms:modified xsi:type="dcterms:W3CDTF">2024-06-21T09:18:00Z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0x01010067005D4FA7CC7C4191DB3BB6687C2B48</vt:lpwstr>
  </property>
  <property fmtid="{D5CDD505-2E9C-101B-9397-08002B2CF9AE}" pid="3" name="MediaServiceImageTags">
    <vt:lpwstr/>
  </property>
</Properties>
</file>